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20" w:rsidRPr="002C2420" w:rsidRDefault="002C2420" w:rsidP="002C2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20">
        <w:rPr>
          <w:rFonts w:ascii="Times New Roman" w:hAnsi="Times New Roman" w:cs="Times New Roman"/>
          <w:b/>
          <w:sz w:val="28"/>
          <w:szCs w:val="28"/>
        </w:rPr>
        <w:t>КРАСНОЯРСКИЙ КРАЙ ШУШЕНСКИЙ РАЙОН</w:t>
      </w:r>
    </w:p>
    <w:p w:rsidR="002C2420" w:rsidRPr="002C2420" w:rsidRDefault="002C2420" w:rsidP="002C2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20">
        <w:rPr>
          <w:rFonts w:ascii="Times New Roman" w:hAnsi="Times New Roman" w:cs="Times New Roman"/>
          <w:b/>
          <w:sz w:val="28"/>
          <w:szCs w:val="28"/>
        </w:rPr>
        <w:t>СУББОТИНСКИЙ СЕЛЬСКИЙ СОВЕТ ДЕПУТАТОВ</w:t>
      </w:r>
    </w:p>
    <w:p w:rsidR="002C2420" w:rsidRPr="002C2420" w:rsidRDefault="002C2420" w:rsidP="002C2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420" w:rsidRPr="002C2420" w:rsidRDefault="002C2420" w:rsidP="002C2420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2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C2420" w:rsidRPr="002C2420" w:rsidRDefault="002C2420" w:rsidP="002C24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4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2420" w:rsidRPr="002C2420" w:rsidRDefault="002C2420" w:rsidP="002C2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420">
        <w:rPr>
          <w:rFonts w:ascii="Times New Roman" w:hAnsi="Times New Roman" w:cs="Times New Roman"/>
          <w:sz w:val="28"/>
          <w:szCs w:val="28"/>
        </w:rPr>
        <w:t xml:space="preserve">от 23 ноября 2012 года                 с. </w:t>
      </w:r>
      <w:proofErr w:type="spellStart"/>
      <w:r w:rsidRPr="002C2420">
        <w:rPr>
          <w:rFonts w:ascii="Times New Roman" w:hAnsi="Times New Roman" w:cs="Times New Roman"/>
          <w:sz w:val="28"/>
          <w:szCs w:val="28"/>
        </w:rPr>
        <w:t>Субботино</w:t>
      </w:r>
      <w:proofErr w:type="spellEnd"/>
      <w:r w:rsidRPr="002C2420">
        <w:rPr>
          <w:rFonts w:ascii="Times New Roman" w:hAnsi="Times New Roman" w:cs="Times New Roman"/>
          <w:sz w:val="28"/>
          <w:szCs w:val="28"/>
        </w:rPr>
        <w:t xml:space="preserve">                                       № 130</w:t>
      </w:r>
    </w:p>
    <w:p w:rsidR="002C2420" w:rsidRPr="002C2420" w:rsidRDefault="002C2420" w:rsidP="002C2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420" w:rsidRPr="002C2420" w:rsidRDefault="002C2420" w:rsidP="002C2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420">
        <w:rPr>
          <w:rFonts w:ascii="Times New Roman" w:hAnsi="Times New Roman" w:cs="Times New Roman"/>
          <w:sz w:val="28"/>
          <w:szCs w:val="28"/>
        </w:rPr>
        <w:t>Об установлении земельного налога</w:t>
      </w:r>
    </w:p>
    <w:p w:rsidR="002C2420" w:rsidRPr="002C2420" w:rsidRDefault="002C2420" w:rsidP="002C2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42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2C2420">
        <w:rPr>
          <w:rFonts w:ascii="Times New Roman" w:hAnsi="Times New Roman" w:cs="Times New Roman"/>
          <w:sz w:val="28"/>
          <w:szCs w:val="28"/>
        </w:rPr>
        <w:t>Субботинского</w:t>
      </w:r>
      <w:proofErr w:type="spellEnd"/>
      <w:r w:rsidRPr="002C2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420" w:rsidRDefault="002C2420" w:rsidP="002C2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420">
        <w:rPr>
          <w:rFonts w:ascii="Times New Roman" w:hAnsi="Times New Roman" w:cs="Times New Roman"/>
          <w:sz w:val="28"/>
          <w:szCs w:val="28"/>
        </w:rPr>
        <w:t>сельсовета</w:t>
      </w:r>
    </w:p>
    <w:p w:rsidR="002C2420" w:rsidRPr="002C2420" w:rsidRDefault="002C2420" w:rsidP="002C2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420" w:rsidRPr="002C2420" w:rsidRDefault="002C2420" w:rsidP="002C24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2420">
        <w:rPr>
          <w:rFonts w:ascii="Times New Roman" w:hAnsi="Times New Roman" w:cs="Times New Roman"/>
          <w:sz w:val="28"/>
          <w:szCs w:val="28"/>
        </w:rPr>
        <w:t xml:space="preserve">    В соответствии с главой 31 «Земельный налог» части второй Налогового кодекса Российской Федерации, Уставом </w:t>
      </w:r>
      <w:proofErr w:type="spellStart"/>
      <w:r w:rsidRPr="002C2420">
        <w:rPr>
          <w:rFonts w:ascii="Times New Roman" w:hAnsi="Times New Roman" w:cs="Times New Roman"/>
          <w:sz w:val="28"/>
          <w:szCs w:val="28"/>
        </w:rPr>
        <w:t>Субботинского</w:t>
      </w:r>
      <w:proofErr w:type="spellEnd"/>
      <w:r w:rsidRPr="002C2420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 w:rsidRPr="002C2420">
        <w:rPr>
          <w:rFonts w:ascii="Times New Roman" w:hAnsi="Times New Roman" w:cs="Times New Roman"/>
          <w:sz w:val="28"/>
          <w:szCs w:val="28"/>
        </w:rPr>
        <w:t>Субботинский</w:t>
      </w:r>
      <w:proofErr w:type="spellEnd"/>
      <w:r w:rsidRPr="002C2420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2C2420" w:rsidRPr="002C2420" w:rsidRDefault="002C2420" w:rsidP="002C2420">
      <w:pPr>
        <w:tabs>
          <w:tab w:val="left" w:pos="3765"/>
          <w:tab w:val="center" w:pos="5031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2420">
        <w:rPr>
          <w:rFonts w:ascii="Times New Roman" w:hAnsi="Times New Roman" w:cs="Times New Roman"/>
          <w:sz w:val="28"/>
          <w:szCs w:val="28"/>
        </w:rPr>
        <w:tab/>
        <w:t xml:space="preserve">   РЕШИЛ:</w:t>
      </w:r>
    </w:p>
    <w:p w:rsidR="002C2420" w:rsidRPr="002C2420" w:rsidRDefault="002C2420" w:rsidP="002C24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420">
        <w:rPr>
          <w:rFonts w:ascii="Times New Roman" w:hAnsi="Times New Roman" w:cs="Times New Roman"/>
          <w:sz w:val="28"/>
          <w:szCs w:val="28"/>
        </w:rPr>
        <w:t xml:space="preserve">Установить на территории </w:t>
      </w:r>
      <w:proofErr w:type="spellStart"/>
      <w:r w:rsidRPr="002C2420">
        <w:rPr>
          <w:rFonts w:ascii="Times New Roman" w:hAnsi="Times New Roman" w:cs="Times New Roman"/>
          <w:sz w:val="28"/>
          <w:szCs w:val="28"/>
        </w:rPr>
        <w:t>Субботинского</w:t>
      </w:r>
      <w:proofErr w:type="spellEnd"/>
      <w:r w:rsidRPr="002C2420">
        <w:rPr>
          <w:rFonts w:ascii="Times New Roman" w:hAnsi="Times New Roman" w:cs="Times New Roman"/>
          <w:sz w:val="28"/>
          <w:szCs w:val="28"/>
        </w:rPr>
        <w:t xml:space="preserve"> сельсовета земельный налог</w:t>
      </w:r>
      <w:proofErr w:type="gramStart"/>
      <w:r w:rsidRPr="002C24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C2420">
        <w:rPr>
          <w:rFonts w:ascii="Times New Roman" w:hAnsi="Times New Roman" w:cs="Times New Roman"/>
          <w:sz w:val="28"/>
          <w:szCs w:val="28"/>
        </w:rPr>
        <w:t xml:space="preserve"> ставки земельного налога, порядок и сроки уплаты земельного налога</w:t>
      </w:r>
    </w:p>
    <w:p w:rsidR="002C2420" w:rsidRPr="002C2420" w:rsidRDefault="002C2420" w:rsidP="002C24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420">
        <w:rPr>
          <w:rFonts w:ascii="Times New Roman" w:hAnsi="Times New Roman" w:cs="Times New Roman"/>
          <w:sz w:val="28"/>
          <w:szCs w:val="28"/>
        </w:rPr>
        <w:t>Установить следующие ставки земельного налога:</w:t>
      </w:r>
    </w:p>
    <w:p w:rsidR="002C2420" w:rsidRPr="002C2420" w:rsidRDefault="002C2420" w:rsidP="002C242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420">
        <w:rPr>
          <w:rFonts w:ascii="Times New Roman" w:hAnsi="Times New Roman" w:cs="Times New Roman"/>
          <w:sz w:val="28"/>
          <w:szCs w:val="28"/>
        </w:rPr>
        <w:t>в размере 0,3 процента в отношении земельных участков:</w:t>
      </w:r>
    </w:p>
    <w:p w:rsidR="002C2420" w:rsidRPr="002C2420" w:rsidRDefault="002C2420" w:rsidP="002C242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2C2420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2C2420" w:rsidRPr="002C2420" w:rsidRDefault="002C2420" w:rsidP="002C242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2C242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C2420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2C2420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C2420" w:rsidRPr="002C2420" w:rsidRDefault="002C2420" w:rsidP="002C242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2C242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C2420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2C2420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2C2420" w:rsidRPr="002C2420" w:rsidRDefault="002C2420" w:rsidP="002C242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2C2420">
        <w:rPr>
          <w:rFonts w:ascii="Times New Roman" w:hAnsi="Times New Roman" w:cs="Times New Roman"/>
          <w:sz w:val="28"/>
          <w:szCs w:val="28"/>
        </w:rPr>
        <w:t>2.2 в размере 1,5 процента в отношении прочих земельных участков.</w:t>
      </w:r>
    </w:p>
    <w:p w:rsidR="002C2420" w:rsidRPr="002C2420" w:rsidRDefault="002C2420" w:rsidP="002C242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2C2420">
        <w:rPr>
          <w:rFonts w:ascii="Times New Roman" w:hAnsi="Times New Roman" w:cs="Times New Roman"/>
          <w:sz w:val="28"/>
          <w:szCs w:val="28"/>
        </w:rPr>
        <w:t>3. Установить следующий порядок и сроки уплаты земельного налога:</w:t>
      </w:r>
    </w:p>
    <w:p w:rsidR="002C2420" w:rsidRPr="002C2420" w:rsidRDefault="002C2420" w:rsidP="002C242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2C2420">
        <w:rPr>
          <w:rFonts w:ascii="Times New Roman" w:hAnsi="Times New Roman" w:cs="Times New Roman"/>
          <w:sz w:val="28"/>
          <w:szCs w:val="28"/>
        </w:rPr>
        <w:t>3.1.для налогоплательщиков – организаций или физических лиц, являющихся индивидуальными предпринимателями, срок уплаты:</w:t>
      </w:r>
    </w:p>
    <w:p w:rsidR="002C2420" w:rsidRPr="002C2420" w:rsidRDefault="002C2420" w:rsidP="002C242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2C2420">
        <w:rPr>
          <w:rFonts w:ascii="Times New Roman" w:hAnsi="Times New Roman" w:cs="Times New Roman"/>
          <w:sz w:val="28"/>
          <w:szCs w:val="28"/>
        </w:rPr>
        <w:t>- по налоговой декларации устанавливается не позднее 10 февраля года, следующего за налоговым периодом;</w:t>
      </w:r>
    </w:p>
    <w:p w:rsidR="002C2420" w:rsidRPr="002C2420" w:rsidRDefault="002C2420" w:rsidP="002C242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2C2420">
        <w:rPr>
          <w:rFonts w:ascii="Times New Roman" w:hAnsi="Times New Roman" w:cs="Times New Roman"/>
          <w:sz w:val="28"/>
          <w:szCs w:val="28"/>
        </w:rPr>
        <w:t>- по расчетам сумм по авансовым платежам по земельному налогу устанавливается не позднее последнего числа месяца, следующего за истекшим отчетным периодом.</w:t>
      </w:r>
    </w:p>
    <w:p w:rsidR="002C2420" w:rsidRPr="002C2420" w:rsidRDefault="002C2420" w:rsidP="002C242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2C2420">
        <w:rPr>
          <w:rFonts w:ascii="Times New Roman" w:hAnsi="Times New Roman" w:cs="Times New Roman"/>
          <w:sz w:val="28"/>
          <w:szCs w:val="28"/>
        </w:rPr>
        <w:t>3.2 для налогоплательщиков – физических лиц (за исключением физических лиц, являющихся предпринимателями):</w:t>
      </w:r>
    </w:p>
    <w:p w:rsidR="002C2420" w:rsidRPr="002C2420" w:rsidRDefault="002C2420" w:rsidP="002C242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2C2420">
        <w:rPr>
          <w:rFonts w:ascii="Times New Roman" w:hAnsi="Times New Roman" w:cs="Times New Roman"/>
          <w:sz w:val="28"/>
          <w:szCs w:val="28"/>
        </w:rPr>
        <w:t xml:space="preserve">- налог, подлежащий уплате по истечении налогового периода, уплачивается   1 ноября, следующего за истекшим налоговым периодом. </w:t>
      </w:r>
    </w:p>
    <w:p w:rsidR="002C2420" w:rsidRPr="002C2420" w:rsidRDefault="002C2420" w:rsidP="002C242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2C2420">
        <w:rPr>
          <w:rFonts w:ascii="Times New Roman" w:hAnsi="Times New Roman" w:cs="Times New Roman"/>
          <w:sz w:val="28"/>
          <w:szCs w:val="28"/>
        </w:rPr>
        <w:t>Распространяются на правоотношения, возникшие с  1января 2010 года</w:t>
      </w:r>
    </w:p>
    <w:p w:rsidR="002C2420" w:rsidRPr="002C2420" w:rsidRDefault="002C2420" w:rsidP="002C242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2C2420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2C2420">
        <w:rPr>
          <w:rFonts w:ascii="Times New Roman" w:hAnsi="Times New Roman" w:cs="Times New Roman"/>
          <w:sz w:val="28"/>
          <w:szCs w:val="28"/>
        </w:rPr>
        <w:t>Установить, что документы, подтверждающие право на уменьшение налоговой базы в соответствии с пунктом 6 статьи 391 Налогового кодекса Российской Федерации, представляются в налоговые органы налогоплательщиками не позднее 01 февраля года, следующего за истекшим налоговым периодом.</w:t>
      </w:r>
      <w:proofErr w:type="gramEnd"/>
    </w:p>
    <w:p w:rsidR="002C2420" w:rsidRPr="002C2420" w:rsidRDefault="002C2420" w:rsidP="002C242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2C2420">
        <w:rPr>
          <w:rFonts w:ascii="Times New Roman" w:hAnsi="Times New Roman" w:cs="Times New Roman"/>
          <w:sz w:val="28"/>
          <w:szCs w:val="28"/>
        </w:rPr>
        <w:t>5. Признать утратившим силу Решение № 82  от  21.11.2011г.                  .</w:t>
      </w:r>
    </w:p>
    <w:p w:rsidR="002C2420" w:rsidRPr="002C2420" w:rsidRDefault="002C2420" w:rsidP="002C242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2C242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C24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242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финансам и бюджету, собственности, земельным отношениям и малому бизнесу (</w:t>
      </w:r>
      <w:proofErr w:type="spellStart"/>
      <w:r w:rsidRPr="002C2420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 w:rsidRPr="002C2420">
        <w:rPr>
          <w:rFonts w:ascii="Times New Roman" w:hAnsi="Times New Roman" w:cs="Times New Roman"/>
          <w:sz w:val="28"/>
          <w:szCs w:val="28"/>
        </w:rPr>
        <w:t xml:space="preserve"> П.Г.).</w:t>
      </w:r>
    </w:p>
    <w:p w:rsidR="002C2420" w:rsidRPr="002C2420" w:rsidRDefault="002C2420" w:rsidP="002C242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2C2420">
        <w:rPr>
          <w:rFonts w:ascii="Times New Roman" w:hAnsi="Times New Roman" w:cs="Times New Roman"/>
          <w:sz w:val="28"/>
          <w:szCs w:val="28"/>
        </w:rPr>
        <w:t>7.  Настоящее Решение вступает в силу с 01.01.2013г., но не ранее чем по истечении одного месяца со дня его официального опубликования.</w:t>
      </w:r>
    </w:p>
    <w:p w:rsidR="002C2420" w:rsidRPr="002C2420" w:rsidRDefault="002C2420" w:rsidP="002C2420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2C2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420" w:rsidRDefault="002C2420" w:rsidP="002C2420">
      <w:pPr>
        <w:tabs>
          <w:tab w:val="left" w:pos="7665"/>
        </w:tabs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2C242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2C2420">
        <w:rPr>
          <w:rFonts w:ascii="Times New Roman" w:hAnsi="Times New Roman" w:cs="Times New Roman"/>
          <w:sz w:val="28"/>
          <w:szCs w:val="28"/>
        </w:rPr>
        <w:t>Субботинского</w:t>
      </w:r>
      <w:proofErr w:type="spellEnd"/>
      <w:r w:rsidRPr="002C2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420" w:rsidRPr="002C2420" w:rsidRDefault="002C2420" w:rsidP="002C2420">
      <w:pPr>
        <w:tabs>
          <w:tab w:val="left" w:pos="7371"/>
        </w:tabs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2C2420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Pr="002C24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2420">
        <w:rPr>
          <w:rFonts w:ascii="Times New Roman" w:hAnsi="Times New Roman" w:cs="Times New Roman"/>
          <w:sz w:val="28"/>
          <w:szCs w:val="28"/>
        </w:rPr>
        <w:t>Корзун</w:t>
      </w:r>
      <w:proofErr w:type="spellEnd"/>
      <w:r w:rsidRPr="002C2420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2C2420" w:rsidRPr="002C2420" w:rsidRDefault="002C2420" w:rsidP="002C2420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2C2420" w:rsidRPr="002C2420" w:rsidRDefault="002C2420" w:rsidP="002C2420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2C2420">
        <w:rPr>
          <w:rFonts w:ascii="Times New Roman" w:hAnsi="Times New Roman" w:cs="Times New Roman"/>
          <w:sz w:val="28"/>
          <w:szCs w:val="28"/>
        </w:rPr>
        <w:t xml:space="preserve"> Глава  </w:t>
      </w:r>
      <w:proofErr w:type="spellStart"/>
      <w:r w:rsidRPr="002C2420">
        <w:rPr>
          <w:rFonts w:ascii="Times New Roman" w:hAnsi="Times New Roman" w:cs="Times New Roman"/>
          <w:sz w:val="28"/>
          <w:szCs w:val="28"/>
        </w:rPr>
        <w:t>Субботинского</w:t>
      </w:r>
      <w:proofErr w:type="spellEnd"/>
      <w:r w:rsidRPr="002C2420">
        <w:rPr>
          <w:rFonts w:ascii="Times New Roman" w:hAnsi="Times New Roman" w:cs="Times New Roman"/>
          <w:sz w:val="28"/>
          <w:szCs w:val="28"/>
        </w:rPr>
        <w:t xml:space="preserve"> сельсовета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C242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2C2420">
        <w:rPr>
          <w:rFonts w:ascii="Times New Roman" w:hAnsi="Times New Roman" w:cs="Times New Roman"/>
          <w:sz w:val="28"/>
          <w:szCs w:val="28"/>
        </w:rPr>
        <w:t>Тасханов</w:t>
      </w:r>
      <w:proofErr w:type="spellEnd"/>
      <w:r w:rsidRPr="002C2420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367CA0" w:rsidRDefault="00367CA0"/>
    <w:sectPr w:rsidR="0036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933F0"/>
    <w:multiLevelType w:val="hybridMultilevel"/>
    <w:tmpl w:val="16DE8FC4"/>
    <w:lvl w:ilvl="0" w:tplc="E002715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73B8C8DC">
      <w:numFmt w:val="none"/>
      <w:lvlText w:val=""/>
      <w:lvlJc w:val="left"/>
      <w:pPr>
        <w:tabs>
          <w:tab w:val="num" w:pos="360"/>
        </w:tabs>
      </w:pPr>
    </w:lvl>
    <w:lvl w:ilvl="2" w:tplc="3BAA37D4">
      <w:numFmt w:val="none"/>
      <w:lvlText w:val=""/>
      <w:lvlJc w:val="left"/>
      <w:pPr>
        <w:tabs>
          <w:tab w:val="num" w:pos="360"/>
        </w:tabs>
      </w:pPr>
    </w:lvl>
    <w:lvl w:ilvl="3" w:tplc="377CEB74">
      <w:numFmt w:val="none"/>
      <w:lvlText w:val=""/>
      <w:lvlJc w:val="left"/>
      <w:pPr>
        <w:tabs>
          <w:tab w:val="num" w:pos="360"/>
        </w:tabs>
      </w:pPr>
    </w:lvl>
    <w:lvl w:ilvl="4" w:tplc="4D3A00DA">
      <w:numFmt w:val="none"/>
      <w:lvlText w:val=""/>
      <w:lvlJc w:val="left"/>
      <w:pPr>
        <w:tabs>
          <w:tab w:val="num" w:pos="360"/>
        </w:tabs>
      </w:pPr>
    </w:lvl>
    <w:lvl w:ilvl="5" w:tplc="E6EEECF6">
      <w:numFmt w:val="none"/>
      <w:lvlText w:val=""/>
      <w:lvlJc w:val="left"/>
      <w:pPr>
        <w:tabs>
          <w:tab w:val="num" w:pos="360"/>
        </w:tabs>
      </w:pPr>
    </w:lvl>
    <w:lvl w:ilvl="6" w:tplc="187CC73A">
      <w:numFmt w:val="none"/>
      <w:lvlText w:val=""/>
      <w:lvlJc w:val="left"/>
      <w:pPr>
        <w:tabs>
          <w:tab w:val="num" w:pos="360"/>
        </w:tabs>
      </w:pPr>
    </w:lvl>
    <w:lvl w:ilvl="7" w:tplc="797881A8">
      <w:numFmt w:val="none"/>
      <w:lvlText w:val=""/>
      <w:lvlJc w:val="left"/>
      <w:pPr>
        <w:tabs>
          <w:tab w:val="num" w:pos="360"/>
        </w:tabs>
      </w:pPr>
    </w:lvl>
    <w:lvl w:ilvl="8" w:tplc="A0AA170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C2420"/>
    <w:rsid w:val="002C2420"/>
    <w:rsid w:val="0036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2577</Characters>
  <Application>Microsoft Office Word</Application>
  <DocSecurity>0</DocSecurity>
  <Lines>21</Lines>
  <Paragraphs>6</Paragraphs>
  <ScaleCrop>false</ScaleCrop>
  <Company>HOME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2012-12-25T07:50:00Z</dcterms:created>
  <dcterms:modified xsi:type="dcterms:W3CDTF">2012-12-25T07:52:00Z</dcterms:modified>
</cp:coreProperties>
</file>