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FB" w:rsidRDefault="00C218FB" w:rsidP="00C218FB">
      <w:pPr>
        <w:jc w:val="center"/>
        <w:rPr>
          <w:b/>
          <w:sz w:val="28"/>
          <w:szCs w:val="28"/>
        </w:rPr>
      </w:pPr>
      <w:r w:rsidRPr="00176A4D">
        <w:rPr>
          <w:b/>
          <w:sz w:val="28"/>
          <w:szCs w:val="28"/>
        </w:rPr>
        <w:t>КРАСНОЯРСКИЙ КРАЙ  ШУШЕНСКИЙ РАЙОН</w:t>
      </w:r>
    </w:p>
    <w:p w:rsidR="00C218FB" w:rsidRDefault="00C218FB" w:rsidP="00C218FB">
      <w:pPr>
        <w:tabs>
          <w:tab w:val="left" w:pos="1335"/>
        </w:tabs>
        <w:jc w:val="center"/>
        <w:rPr>
          <w:b/>
          <w:sz w:val="28"/>
          <w:szCs w:val="28"/>
        </w:rPr>
      </w:pPr>
      <w:r w:rsidRPr="00176A4D">
        <w:rPr>
          <w:b/>
          <w:sz w:val="28"/>
          <w:szCs w:val="28"/>
        </w:rPr>
        <w:t>СУББОТИНСКИЙ СЕЛЬСКИЙ СОВЕТ ДЕПУТАТОВ</w:t>
      </w:r>
    </w:p>
    <w:p w:rsidR="00C218FB" w:rsidRDefault="00C218FB" w:rsidP="00C218FB">
      <w:pPr>
        <w:rPr>
          <w:sz w:val="28"/>
          <w:szCs w:val="28"/>
        </w:rPr>
      </w:pPr>
    </w:p>
    <w:p w:rsidR="00C218FB" w:rsidRDefault="00C218FB" w:rsidP="00C218FB">
      <w:pPr>
        <w:tabs>
          <w:tab w:val="left" w:pos="2850"/>
          <w:tab w:val="center" w:pos="4909"/>
          <w:tab w:val="left" w:pos="7890"/>
        </w:tabs>
        <w:jc w:val="center"/>
        <w:rPr>
          <w:b/>
          <w:sz w:val="28"/>
          <w:szCs w:val="28"/>
        </w:rPr>
      </w:pPr>
      <w:r w:rsidRPr="00176A4D">
        <w:rPr>
          <w:b/>
          <w:sz w:val="28"/>
          <w:szCs w:val="28"/>
        </w:rPr>
        <w:t>РЕШЕНИЕ</w:t>
      </w:r>
    </w:p>
    <w:p w:rsidR="00C218FB" w:rsidRDefault="00C218FB" w:rsidP="00C218FB">
      <w:pPr>
        <w:tabs>
          <w:tab w:val="left" w:pos="4005"/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 xml:space="preserve">От    24.09.2014 года                  с. Субботино                                 </w:t>
      </w:r>
      <w:r>
        <w:rPr>
          <w:sz w:val="28"/>
          <w:szCs w:val="28"/>
        </w:rPr>
        <w:tab/>
        <w:t>№ 198</w:t>
      </w:r>
    </w:p>
    <w:p w:rsidR="00C218FB" w:rsidRDefault="00C218FB" w:rsidP="00C218FB">
      <w:pPr>
        <w:rPr>
          <w:sz w:val="28"/>
          <w:szCs w:val="28"/>
        </w:rPr>
      </w:pPr>
    </w:p>
    <w:p w:rsidR="00C218FB" w:rsidRDefault="00C218FB" w:rsidP="00C218FB">
      <w:pPr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льгот </w:t>
      </w:r>
      <w:proofErr w:type="gramStart"/>
      <w:r>
        <w:rPr>
          <w:sz w:val="28"/>
          <w:szCs w:val="28"/>
        </w:rPr>
        <w:t>по</w:t>
      </w:r>
      <w:proofErr w:type="gramEnd"/>
    </w:p>
    <w:p w:rsidR="00C218FB" w:rsidRDefault="00C218FB" w:rsidP="00C218FB">
      <w:pPr>
        <w:rPr>
          <w:sz w:val="28"/>
          <w:szCs w:val="28"/>
        </w:rPr>
      </w:pPr>
      <w:r>
        <w:rPr>
          <w:sz w:val="28"/>
          <w:szCs w:val="28"/>
        </w:rPr>
        <w:t>земельному налогу</w:t>
      </w:r>
    </w:p>
    <w:p w:rsidR="00C218FB" w:rsidRDefault="00C218FB" w:rsidP="00C218FB">
      <w:pPr>
        <w:rPr>
          <w:sz w:val="28"/>
          <w:szCs w:val="28"/>
        </w:rPr>
      </w:pPr>
    </w:p>
    <w:p w:rsidR="00C218FB" w:rsidRDefault="00C218FB" w:rsidP="00C218FB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главой 31 «Земельный налог» части второй Налогового кодекса Российской Федерации, Уставом </w:t>
      </w:r>
      <w:proofErr w:type="spellStart"/>
      <w:r>
        <w:rPr>
          <w:sz w:val="28"/>
          <w:szCs w:val="28"/>
        </w:rPr>
        <w:t>Субботинского</w:t>
      </w:r>
      <w:proofErr w:type="spellEnd"/>
      <w:r>
        <w:rPr>
          <w:sz w:val="28"/>
          <w:szCs w:val="28"/>
        </w:rPr>
        <w:t xml:space="preserve"> сельсовета, в целях рационального использования и упорядочивания платежей за землю, </w:t>
      </w:r>
      <w:proofErr w:type="spellStart"/>
      <w:r>
        <w:rPr>
          <w:sz w:val="28"/>
          <w:szCs w:val="28"/>
        </w:rPr>
        <w:t>Субботинский</w:t>
      </w:r>
      <w:proofErr w:type="spellEnd"/>
      <w:r>
        <w:rPr>
          <w:sz w:val="28"/>
          <w:szCs w:val="28"/>
        </w:rPr>
        <w:t xml:space="preserve"> сельский Совет депутатов решил:</w:t>
      </w:r>
    </w:p>
    <w:p w:rsidR="00C218FB" w:rsidRDefault="00C218FB" w:rsidP="00C218FB">
      <w:pPr>
        <w:jc w:val="both"/>
        <w:rPr>
          <w:sz w:val="28"/>
          <w:szCs w:val="28"/>
        </w:rPr>
      </w:pPr>
    </w:p>
    <w:p w:rsidR="00C218FB" w:rsidRDefault="00C218FB" w:rsidP="00C218FB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Освободить от уплаты земельного налога в границах муниципального образования «</w:t>
      </w:r>
      <w:proofErr w:type="spellStart"/>
      <w:r>
        <w:rPr>
          <w:sz w:val="28"/>
          <w:szCs w:val="28"/>
        </w:rPr>
        <w:t>Субботинский</w:t>
      </w:r>
      <w:proofErr w:type="spellEnd"/>
      <w:r>
        <w:rPr>
          <w:sz w:val="28"/>
          <w:szCs w:val="28"/>
        </w:rPr>
        <w:t xml:space="preserve"> сельсовет»:</w:t>
      </w:r>
    </w:p>
    <w:p w:rsidR="00C218FB" w:rsidRDefault="00C218FB" w:rsidP="00C21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физических лиц, являющихся </w:t>
      </w:r>
      <w:r w:rsidRPr="00BC0F84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, ветеранами  и инвалидами </w:t>
      </w:r>
      <w:proofErr w:type="spellStart"/>
      <w:r>
        <w:rPr>
          <w:sz w:val="28"/>
          <w:szCs w:val="28"/>
        </w:rPr>
        <w:t>ВОв</w:t>
      </w:r>
      <w:proofErr w:type="spellEnd"/>
      <w:r>
        <w:rPr>
          <w:sz w:val="28"/>
          <w:szCs w:val="28"/>
        </w:rPr>
        <w:t xml:space="preserve">, вдовами   участников </w:t>
      </w:r>
      <w:proofErr w:type="spellStart"/>
      <w:r>
        <w:rPr>
          <w:sz w:val="28"/>
          <w:szCs w:val="28"/>
        </w:rPr>
        <w:t>ВОв</w:t>
      </w:r>
      <w:proofErr w:type="spellEnd"/>
      <w:r>
        <w:rPr>
          <w:sz w:val="28"/>
          <w:szCs w:val="28"/>
        </w:rPr>
        <w:t>, тружениками тыла.</w:t>
      </w:r>
    </w:p>
    <w:p w:rsidR="00C218FB" w:rsidRDefault="00C218FB" w:rsidP="00C21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органы   местного   самоуправления,  в  отношении  земельных   участков,</w:t>
      </w:r>
    </w:p>
    <w:p w:rsidR="00C218FB" w:rsidRDefault="00C218FB" w:rsidP="00C21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занимаемые  зданиями  и  строениями,  используемых  для   осуществления                                             своих  полномочий,  и  в  отношении  земельных  участков,  отнесенных   к землям    сельскохозяйственного назначения, являющихся собственностью </w:t>
      </w:r>
      <w:proofErr w:type="gramEnd"/>
    </w:p>
    <w:p w:rsidR="00C218FB" w:rsidRDefault="00C218FB" w:rsidP="00C218FB">
      <w:pPr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Субботинский</w:t>
      </w:r>
      <w:proofErr w:type="spellEnd"/>
      <w:r>
        <w:rPr>
          <w:sz w:val="28"/>
          <w:szCs w:val="28"/>
        </w:rPr>
        <w:t xml:space="preserve"> сельсовет»</w:t>
      </w:r>
    </w:p>
    <w:p w:rsidR="00C218FB" w:rsidRDefault="00C218FB" w:rsidP="00C218FB">
      <w:pPr>
        <w:jc w:val="both"/>
        <w:rPr>
          <w:sz w:val="28"/>
          <w:szCs w:val="28"/>
        </w:rPr>
      </w:pPr>
      <w:r>
        <w:rPr>
          <w:sz w:val="28"/>
          <w:szCs w:val="28"/>
        </w:rPr>
        <w:t>- некоммерческие   организации   культуры   и    искусства,      образования,</w:t>
      </w:r>
    </w:p>
    <w:p w:rsidR="00C218FB" w:rsidRDefault="00C218FB" w:rsidP="00C21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здравоохранения,  в  отношении  земельных  участков,    используемых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C218FB" w:rsidRDefault="00C218FB" w:rsidP="00C218FB">
      <w:pPr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их деятельности.</w:t>
      </w:r>
    </w:p>
    <w:p w:rsidR="00C218FB" w:rsidRDefault="00C218FB" w:rsidP="00C218FB">
      <w:pPr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бюджетные    учреждения,    финансируемые    из    краевого    бюджета,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C218FB" w:rsidRDefault="00C218FB" w:rsidP="00C218FB">
      <w:pPr>
        <w:ind w:right="-26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    земельных     участков,     используемых     для     реализации</w:t>
      </w:r>
    </w:p>
    <w:p w:rsidR="00C218FB" w:rsidRDefault="00C218FB" w:rsidP="00C218FB">
      <w:pPr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>лесохозяйственных регламентов в лесничествах и лесопарках.</w:t>
      </w:r>
    </w:p>
    <w:p w:rsidR="00C218FB" w:rsidRDefault="00C218FB" w:rsidP="00C218FB">
      <w:pPr>
        <w:numPr>
          <w:ilvl w:val="0"/>
          <w:numId w:val="1"/>
        </w:numPr>
        <w:tabs>
          <w:tab w:val="clear" w:pos="720"/>
          <w:tab w:val="num" w:pos="0"/>
        </w:tabs>
        <w:ind w:left="0" w:right="-26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 утратившими  силу Решение №   133   от  23.11.2012г. и Решение  №  189  от 30.04.2014г. </w:t>
      </w:r>
    </w:p>
    <w:p w:rsidR="00C218FB" w:rsidRPr="00A61B12" w:rsidRDefault="00F47DF8" w:rsidP="00C218F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218FB" w:rsidRPr="00A61B12">
        <w:rPr>
          <w:sz w:val="28"/>
          <w:szCs w:val="28"/>
        </w:rPr>
        <w:t xml:space="preserve">. Настоящее Решение вступает в силу </w:t>
      </w:r>
      <w:r w:rsidR="00C218FB">
        <w:rPr>
          <w:sz w:val="28"/>
          <w:szCs w:val="28"/>
        </w:rPr>
        <w:t xml:space="preserve"> </w:t>
      </w:r>
      <w:r w:rsidR="00C218FB" w:rsidRPr="00A61B12">
        <w:rPr>
          <w:sz w:val="28"/>
          <w:szCs w:val="28"/>
        </w:rPr>
        <w:t xml:space="preserve"> по истечении </w:t>
      </w:r>
      <w:r w:rsidR="00C218FB">
        <w:rPr>
          <w:sz w:val="28"/>
          <w:szCs w:val="28"/>
        </w:rPr>
        <w:t xml:space="preserve"> </w:t>
      </w:r>
      <w:r w:rsidR="00C218FB" w:rsidRPr="00A61B12">
        <w:rPr>
          <w:sz w:val="28"/>
          <w:szCs w:val="28"/>
        </w:rPr>
        <w:t xml:space="preserve">одного </w:t>
      </w:r>
      <w:r w:rsidR="00C218FB">
        <w:rPr>
          <w:sz w:val="28"/>
          <w:szCs w:val="28"/>
        </w:rPr>
        <w:t xml:space="preserve"> </w:t>
      </w:r>
      <w:r w:rsidR="00C218FB" w:rsidRPr="00A61B12">
        <w:rPr>
          <w:sz w:val="28"/>
          <w:szCs w:val="28"/>
        </w:rPr>
        <w:t xml:space="preserve">месяца </w:t>
      </w:r>
      <w:r w:rsidR="00C218FB">
        <w:rPr>
          <w:sz w:val="28"/>
          <w:szCs w:val="28"/>
        </w:rPr>
        <w:t xml:space="preserve"> </w:t>
      </w:r>
      <w:r w:rsidR="00C218FB" w:rsidRPr="00A61B12">
        <w:rPr>
          <w:sz w:val="28"/>
          <w:szCs w:val="28"/>
        </w:rPr>
        <w:t xml:space="preserve">со </w:t>
      </w:r>
      <w:r w:rsidR="00C218FB">
        <w:rPr>
          <w:sz w:val="28"/>
          <w:szCs w:val="28"/>
        </w:rPr>
        <w:t xml:space="preserve"> </w:t>
      </w:r>
      <w:r w:rsidR="00C218FB" w:rsidRPr="00A61B12">
        <w:rPr>
          <w:sz w:val="28"/>
          <w:szCs w:val="28"/>
        </w:rPr>
        <w:t xml:space="preserve">дня  </w:t>
      </w:r>
      <w:r w:rsidR="00C218FB">
        <w:rPr>
          <w:sz w:val="28"/>
          <w:szCs w:val="28"/>
        </w:rPr>
        <w:t xml:space="preserve"> </w:t>
      </w:r>
      <w:r w:rsidR="00C218FB" w:rsidRPr="00A61B12">
        <w:rPr>
          <w:sz w:val="28"/>
          <w:szCs w:val="28"/>
        </w:rPr>
        <w:t xml:space="preserve">его официального опубликования. </w:t>
      </w:r>
    </w:p>
    <w:p w:rsidR="00C218FB" w:rsidRPr="00A61B12" w:rsidRDefault="00C218FB" w:rsidP="00C218FB">
      <w:pPr>
        <w:rPr>
          <w:sz w:val="28"/>
          <w:szCs w:val="28"/>
        </w:rPr>
      </w:pPr>
    </w:p>
    <w:p w:rsidR="00C218FB" w:rsidRDefault="00C218FB" w:rsidP="00C218F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18FB" w:rsidRPr="00B73459" w:rsidRDefault="00C218FB" w:rsidP="00C218FB">
      <w:pPr>
        <w:jc w:val="both"/>
        <w:rPr>
          <w:sz w:val="28"/>
          <w:szCs w:val="28"/>
        </w:rPr>
      </w:pPr>
    </w:p>
    <w:p w:rsidR="00C218FB" w:rsidRPr="00B73459" w:rsidRDefault="00C218FB" w:rsidP="00C218FB">
      <w:pPr>
        <w:jc w:val="both"/>
        <w:rPr>
          <w:sz w:val="28"/>
          <w:szCs w:val="28"/>
        </w:rPr>
      </w:pPr>
    </w:p>
    <w:p w:rsidR="00C218FB" w:rsidRPr="00B73459" w:rsidRDefault="00C218FB" w:rsidP="00C218FB">
      <w:pPr>
        <w:jc w:val="both"/>
        <w:rPr>
          <w:sz w:val="28"/>
          <w:szCs w:val="28"/>
        </w:rPr>
      </w:pPr>
    </w:p>
    <w:p w:rsidR="00C218FB" w:rsidRDefault="00C218FB" w:rsidP="00C21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Субботинского</w:t>
      </w:r>
      <w:proofErr w:type="spellEnd"/>
      <w:r>
        <w:rPr>
          <w:sz w:val="28"/>
          <w:szCs w:val="28"/>
        </w:rPr>
        <w:t xml:space="preserve"> </w:t>
      </w:r>
    </w:p>
    <w:p w:rsidR="00C218FB" w:rsidRPr="00B73459" w:rsidRDefault="00C218FB" w:rsidP="00C21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      </w:t>
      </w:r>
      <w:proofErr w:type="spellStart"/>
      <w:r>
        <w:rPr>
          <w:sz w:val="28"/>
          <w:szCs w:val="28"/>
        </w:rPr>
        <w:t>Корзун</w:t>
      </w:r>
      <w:proofErr w:type="spellEnd"/>
      <w:r>
        <w:rPr>
          <w:sz w:val="28"/>
          <w:szCs w:val="28"/>
        </w:rPr>
        <w:t xml:space="preserve"> О.А. </w:t>
      </w:r>
    </w:p>
    <w:p w:rsidR="00C218FB" w:rsidRDefault="00C218FB" w:rsidP="00C218FB">
      <w:pPr>
        <w:jc w:val="both"/>
        <w:rPr>
          <w:sz w:val="28"/>
          <w:szCs w:val="28"/>
        </w:rPr>
      </w:pPr>
    </w:p>
    <w:p w:rsidR="00C218FB" w:rsidRPr="00B73459" w:rsidRDefault="00C218FB" w:rsidP="00C21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</w:t>
      </w:r>
      <w:proofErr w:type="spellStart"/>
      <w:r>
        <w:rPr>
          <w:sz w:val="28"/>
          <w:szCs w:val="28"/>
        </w:rPr>
        <w:t>Субботинского</w:t>
      </w:r>
      <w:proofErr w:type="spellEnd"/>
      <w:r>
        <w:rPr>
          <w:sz w:val="28"/>
          <w:szCs w:val="28"/>
        </w:rPr>
        <w:t xml:space="preserve"> сельсовета                                         </w:t>
      </w:r>
      <w:proofErr w:type="spellStart"/>
      <w:r>
        <w:rPr>
          <w:sz w:val="28"/>
          <w:szCs w:val="28"/>
        </w:rPr>
        <w:t>Тасханов</w:t>
      </w:r>
      <w:proofErr w:type="spellEnd"/>
      <w:r>
        <w:rPr>
          <w:sz w:val="28"/>
          <w:szCs w:val="28"/>
        </w:rPr>
        <w:t xml:space="preserve"> О.В.</w:t>
      </w:r>
    </w:p>
    <w:p w:rsidR="00B468AE" w:rsidRDefault="00B468AE"/>
    <w:sectPr w:rsidR="00B468AE" w:rsidSect="00E266B7">
      <w:pgSz w:w="11906" w:h="16838"/>
      <w:pgMar w:top="539" w:right="746" w:bottom="540" w:left="1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21ED"/>
    <w:multiLevelType w:val="hybridMultilevel"/>
    <w:tmpl w:val="12943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218FB"/>
    <w:rsid w:val="00066477"/>
    <w:rsid w:val="001F1F2E"/>
    <w:rsid w:val="00585DDE"/>
    <w:rsid w:val="00857785"/>
    <w:rsid w:val="008F680B"/>
    <w:rsid w:val="00B468AE"/>
    <w:rsid w:val="00C218FB"/>
    <w:rsid w:val="00EC7453"/>
    <w:rsid w:val="00F47DF8"/>
    <w:rsid w:val="00F8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>HOME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2014-11-03T03:52:00Z</dcterms:created>
  <dcterms:modified xsi:type="dcterms:W3CDTF">2014-11-03T04:01:00Z</dcterms:modified>
</cp:coreProperties>
</file>